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13647" w:rsidRDefault="00212695">
      <w:pPr>
        <w:jc w:val="center"/>
        <w:rPr>
          <w:b/>
          <w:u w:val="single"/>
        </w:rPr>
      </w:pPr>
      <w:r>
        <w:rPr>
          <w:rFonts w:hint="eastAsia"/>
          <w:b/>
          <w:u w:val="single"/>
        </w:rPr>
        <w:t>精简温度传感器试点说明</w:t>
      </w:r>
    </w:p>
    <w:p w14:paraId="00000002" w14:textId="2DEABD9A" w:rsidR="00A13647" w:rsidRDefault="00B041AD">
      <w:pPr>
        <w:jc w:val="center"/>
        <w:rPr>
          <w:b/>
        </w:rPr>
      </w:pPr>
      <w:r>
        <w:rPr>
          <w:rFonts w:hint="eastAsia"/>
          <w:b/>
        </w:rPr>
        <w:t xml:space="preserve">2024 </w:t>
      </w:r>
      <w:r>
        <w:rPr>
          <w:rFonts w:hint="eastAsia"/>
          <w:b/>
        </w:rPr>
        <w:t>年</w:t>
      </w:r>
      <w:r>
        <w:rPr>
          <w:rFonts w:hint="eastAsia"/>
          <w:b/>
        </w:rPr>
        <w:t xml:space="preserve"> 6 </w:t>
      </w:r>
      <w:r>
        <w:rPr>
          <w:rFonts w:hint="eastAsia"/>
          <w:b/>
        </w:rPr>
        <w:t>月</w:t>
      </w:r>
    </w:p>
    <w:p w14:paraId="00000003" w14:textId="77777777" w:rsidR="00A13647" w:rsidRDefault="00212695">
      <w:pPr>
        <w:rPr>
          <w:b/>
        </w:rPr>
      </w:pPr>
      <w:r>
        <w:rPr>
          <w:rFonts w:hint="eastAsia"/>
          <w:b/>
        </w:rPr>
        <w:t>这是什么？</w:t>
      </w:r>
    </w:p>
    <w:p w14:paraId="00000004" w14:textId="71812B8E" w:rsidR="00A13647" w:rsidRDefault="008F0230">
      <w:r>
        <w:rPr>
          <w:rFonts w:hint="eastAsia"/>
        </w:rPr>
        <w:t>好问题！这是温度传感器，用于测量当地空气温度和湿度（也称为“热指数”）。它帮助提供温度信息，有助于我们了解城市如何应对极端高温。像这样的传感器有</w:t>
      </w:r>
      <w:r>
        <w:rPr>
          <w:rFonts w:hint="eastAsia"/>
        </w:rPr>
        <w:t xml:space="preserve"> 15 </w:t>
      </w:r>
      <w:r>
        <w:rPr>
          <w:rFonts w:hint="eastAsia"/>
        </w:rPr>
        <w:t>个，分布在城市各处，用于测量</w:t>
      </w:r>
      <w:r>
        <w:rPr>
          <w:rFonts w:hint="eastAsia"/>
        </w:rPr>
        <w:t xml:space="preserve"> 2024 </w:t>
      </w:r>
      <w:r>
        <w:rPr>
          <w:rFonts w:hint="eastAsia"/>
        </w:rPr>
        <w:t>年</w:t>
      </w:r>
      <w:r>
        <w:rPr>
          <w:rFonts w:hint="eastAsia"/>
        </w:rPr>
        <w:t xml:space="preserve"> 6 </w:t>
      </w:r>
      <w:r>
        <w:rPr>
          <w:rFonts w:hint="eastAsia"/>
        </w:rPr>
        <w:t>月至</w:t>
      </w:r>
      <w:r>
        <w:rPr>
          <w:rFonts w:hint="eastAsia"/>
        </w:rPr>
        <w:t xml:space="preserve"> 9 </w:t>
      </w:r>
      <w:r>
        <w:rPr>
          <w:rFonts w:hint="eastAsia"/>
        </w:rPr>
        <w:t>月波士顿各个街区的当地气温。</w:t>
      </w:r>
      <w:sdt>
        <w:sdtPr>
          <w:tag w:val="goog_rdk_10"/>
          <w:id w:val="-1740399425"/>
        </w:sdtPr>
        <w:sdtEndPr/>
        <w:sdtContent>
          <w:sdt>
            <w:sdtPr>
              <w:tag w:val="goog_rdk_11"/>
              <w:id w:val="-1246649266"/>
              <w:showingPlcHdr/>
            </w:sdtPr>
            <w:sdtEndPr/>
            <w:sdtContent>
              <w:r>
                <w:rPr>
                  <w:rFonts w:hint="eastAsia"/>
                </w:rPr>
                <w:t xml:space="preserve">     </w:t>
              </w:r>
            </w:sdtContent>
          </w:sdt>
        </w:sdtContent>
      </w:sdt>
      <w:sdt>
        <w:sdtPr>
          <w:tag w:val="goog_rdk_12"/>
          <w:id w:val="-1403048513"/>
          <w:showingPlcHdr/>
        </w:sdtPr>
        <w:sdtEndPr/>
        <w:sdtContent>
          <w:r>
            <w:rPr>
              <w:rFonts w:hint="eastAsia"/>
            </w:rPr>
            <w:t xml:space="preserve">     </w:t>
          </w:r>
        </w:sdtContent>
      </w:sdt>
    </w:p>
    <w:p w14:paraId="00000005" w14:textId="2A5D9C71" w:rsidR="00A13647" w:rsidRDefault="00212695">
      <w:pPr>
        <w:rPr>
          <w:b/>
        </w:rPr>
      </w:pPr>
      <w:r>
        <w:rPr>
          <w:rFonts w:hint="eastAsia"/>
          <w:b/>
        </w:rPr>
        <w:t>为什么要</w:t>
      </w:r>
      <w:sdt>
        <w:sdtPr>
          <w:tag w:val="goog_rdk_13"/>
          <w:id w:val="1042953906"/>
        </w:sdtPr>
        <w:sdtEndPr/>
        <w:sdtContent>
          <w:r>
            <w:rPr>
              <w:rFonts w:hint="eastAsia"/>
              <w:b/>
            </w:rPr>
            <w:t>测量当地气温？</w:t>
          </w:r>
        </w:sdtContent>
      </w:sdt>
      <w:sdt>
        <w:sdtPr>
          <w:tag w:val="goog_rdk_14"/>
          <w:id w:val="-1377312723"/>
          <w:showingPlcHdr/>
        </w:sdtPr>
        <w:sdtEndPr/>
        <w:sdtContent>
          <w:r>
            <w:rPr>
              <w:rFonts w:hint="eastAsia"/>
            </w:rPr>
            <w:t xml:space="preserve">     </w:t>
          </w:r>
        </w:sdtContent>
      </w:sdt>
    </w:p>
    <w:p w14:paraId="00000006" w14:textId="03940AEC" w:rsidR="00A13647" w:rsidRDefault="00E34363">
      <w:sdt>
        <w:sdtPr>
          <w:tag w:val="goog_rdk_15"/>
          <w:id w:val="2091423416"/>
        </w:sdtPr>
        <w:sdtEndPr/>
        <w:sdtContent/>
      </w:sdt>
      <w:r w:rsidR="007C1FAB">
        <w:rPr>
          <w:rFonts w:hint="eastAsia"/>
        </w:rPr>
        <w:t>此项目将有助于阐明建立全市范围的温度传感器网络都需要哪些条件。传感器位于更易受热影响的“温度热点”。在热计划中确定的五个重点街区中设有温度传感器：</w:t>
      </w:r>
      <w:r w:rsidR="007C1FAB">
        <w:rPr>
          <w:rFonts w:hint="eastAsia"/>
        </w:rPr>
        <w:t>Chinatown</w:t>
      </w:r>
      <w:r w:rsidR="007C1FAB">
        <w:rPr>
          <w:rFonts w:hint="eastAsia"/>
        </w:rPr>
        <w:t>、</w:t>
      </w:r>
      <w:r w:rsidR="007C1FAB">
        <w:rPr>
          <w:rFonts w:hint="eastAsia"/>
        </w:rPr>
        <w:t>Dorchester</w:t>
      </w:r>
      <w:r w:rsidR="007C1FAB">
        <w:rPr>
          <w:rFonts w:hint="eastAsia"/>
        </w:rPr>
        <w:t>、</w:t>
      </w:r>
      <w:r w:rsidR="007C1FAB">
        <w:rPr>
          <w:rFonts w:hint="eastAsia"/>
        </w:rPr>
        <w:t>East Boston</w:t>
      </w:r>
      <w:r w:rsidR="007C1FAB">
        <w:rPr>
          <w:rFonts w:hint="eastAsia"/>
        </w:rPr>
        <w:t>、</w:t>
      </w:r>
      <w:r w:rsidR="007C1FAB">
        <w:rPr>
          <w:rFonts w:hint="eastAsia"/>
        </w:rPr>
        <w:t xml:space="preserve">Mattapan </w:t>
      </w:r>
      <w:r w:rsidR="007C1FAB">
        <w:rPr>
          <w:rFonts w:hint="eastAsia"/>
        </w:rPr>
        <w:t>和</w:t>
      </w:r>
      <w:r w:rsidR="007C1FAB">
        <w:rPr>
          <w:rFonts w:hint="eastAsia"/>
        </w:rPr>
        <w:t xml:space="preserve"> Roxbury</w:t>
      </w:r>
      <w:r w:rsidR="007C1FAB">
        <w:rPr>
          <w:rFonts w:hint="eastAsia"/>
        </w:rPr>
        <w:t>，以及</w:t>
      </w:r>
      <w:r w:rsidR="007C1FAB">
        <w:rPr>
          <w:rFonts w:hint="eastAsia"/>
        </w:rPr>
        <w:t xml:space="preserve"> Allston-Brighton </w:t>
      </w:r>
      <w:r w:rsidR="007C1FAB">
        <w:rPr>
          <w:rFonts w:hint="eastAsia"/>
        </w:rPr>
        <w:t>和</w:t>
      </w:r>
      <w:r w:rsidR="007C1FAB">
        <w:rPr>
          <w:rFonts w:hint="eastAsia"/>
        </w:rPr>
        <w:t xml:space="preserve"> Jamaica Plain</w:t>
      </w:r>
      <w:r w:rsidR="007C1FAB">
        <w:rPr>
          <w:rFonts w:hint="eastAsia"/>
        </w:rPr>
        <w:t>。这些地区的热点温度可能比周围地区高出</w:t>
      </w:r>
      <w:r w:rsidR="007C1FAB">
        <w:rPr>
          <w:rFonts w:hint="eastAsia"/>
        </w:rPr>
        <w:t xml:space="preserve"> 10-15 </w:t>
      </w:r>
      <w:r w:rsidR="007C1FAB">
        <w:rPr>
          <w:rFonts w:hint="eastAsia"/>
        </w:rPr>
        <w:t>度。</w:t>
      </w:r>
      <w:r w:rsidR="007C1FAB">
        <w:rPr>
          <w:rFonts w:hint="eastAsia"/>
        </w:rPr>
        <w:t xml:space="preserve"> </w:t>
      </w:r>
    </w:p>
    <w:p w14:paraId="00000007" w14:textId="77777777" w:rsidR="00A13647" w:rsidRDefault="00212695">
      <w:r>
        <w:rPr>
          <w:rFonts w:hint="eastAsia"/>
        </w:rPr>
        <w:t>目前，波士顿使用</w:t>
      </w:r>
      <w:r>
        <w:rPr>
          <w:rFonts w:hint="eastAsia"/>
        </w:rPr>
        <w:t xml:space="preserve"> Logan </w:t>
      </w:r>
      <w:r>
        <w:rPr>
          <w:rFonts w:hint="eastAsia"/>
        </w:rPr>
        <w:t>机场国家气象服务站的温度读数来为极端高温警报和紧急情况的发布提供数据。但是，由于气流和土地覆盖等多种因素的影响，不同街区的温度存在差异。</w:t>
      </w:r>
      <w:r>
        <w:rPr>
          <w:rFonts w:hint="eastAsia"/>
        </w:rPr>
        <w:t xml:space="preserve">  </w:t>
      </w:r>
      <w:r>
        <w:rPr>
          <w:rFonts w:hint="eastAsia"/>
        </w:rPr>
        <w:t>在</w:t>
      </w:r>
      <w:r>
        <w:rPr>
          <w:rFonts w:hint="eastAsia"/>
        </w:rPr>
        <w:t xml:space="preserve"> Logan </w:t>
      </w:r>
      <w:r>
        <w:rPr>
          <w:rFonts w:hint="eastAsia"/>
        </w:rPr>
        <w:t>机场，由于沿海微风的降温作用，温度读数可能会低</w:t>
      </w:r>
      <w:r>
        <w:rPr>
          <w:rFonts w:hint="eastAsia"/>
        </w:rPr>
        <w:t xml:space="preserve"> 10-15 </w:t>
      </w:r>
      <w:r>
        <w:rPr>
          <w:rFonts w:hint="eastAsia"/>
        </w:rPr>
        <w:t>度。温度传感器可以帮助我们更好地了解波士顿各个社区的小范围温度，并为温度热点地区的高温情况做好准备。</w:t>
      </w:r>
      <w:r>
        <w:rPr>
          <w:rFonts w:hint="eastAsia"/>
        </w:rPr>
        <w:t xml:space="preserve"> </w:t>
      </w:r>
    </w:p>
    <w:p w14:paraId="00000008" w14:textId="77777777" w:rsidR="00A13647" w:rsidRDefault="00212695">
      <w:pPr>
        <w:rPr>
          <w:b/>
        </w:rPr>
      </w:pPr>
      <w:r>
        <w:rPr>
          <w:rFonts w:hint="eastAsia"/>
          <w:b/>
        </w:rPr>
        <w:t>有哪些参与方？</w:t>
      </w:r>
    </w:p>
    <w:p w14:paraId="564E8A5F" w14:textId="7EB5E4B7" w:rsidR="002B117E" w:rsidRDefault="002B117E">
      <w:r>
        <w:rPr>
          <w:rFonts w:hint="eastAsia"/>
        </w:rPr>
        <w:t>这是一个与波士顿市环境部、波士顿基金会、波士顿大学公共卫生学院研究人员和</w:t>
      </w:r>
      <w:r>
        <w:rPr>
          <w:rFonts w:hint="eastAsia"/>
        </w:rPr>
        <w:t xml:space="preserve"> Better City</w:t>
      </w:r>
      <w:r>
        <w:rPr>
          <w:rFonts w:hint="eastAsia"/>
        </w:rPr>
        <w:t>（更美好的城市）合作的联合项目。研究夏季气温是正在进行的气候适应性工作的一部分。该项目旨在为短期解决方案提供信息，以保障人们在高温紧急情况下的安全，并在长期情况下提升“耐热”或更凉爽的街区、建筑和通勤。</w:t>
      </w:r>
    </w:p>
    <w:p w14:paraId="0000000A" w14:textId="77777777" w:rsidR="00A13647" w:rsidRDefault="00212695">
      <w:pPr>
        <w:rPr>
          <w:b/>
        </w:rPr>
      </w:pPr>
      <w:r>
        <w:rPr>
          <w:rFonts w:hint="eastAsia"/>
          <w:b/>
        </w:rPr>
        <w:t>是否将分享数据？</w:t>
      </w:r>
    </w:p>
    <w:p w14:paraId="70F5EA68" w14:textId="75F7CF88" w:rsidR="00C8360A" w:rsidRPr="001A7501" w:rsidRDefault="00C8360A">
      <w:pPr>
        <w:rPr>
          <w:bCs/>
        </w:rPr>
      </w:pPr>
      <w:r>
        <w:rPr>
          <w:rFonts w:hint="eastAsia"/>
        </w:rPr>
        <w:t>我们将在</w:t>
      </w:r>
      <w:r>
        <w:rPr>
          <w:rFonts w:hint="eastAsia"/>
        </w:rPr>
        <w:t xml:space="preserve"> 2024 </w:t>
      </w:r>
      <w:r>
        <w:rPr>
          <w:rFonts w:hint="eastAsia"/>
        </w:rPr>
        <w:t>年秋季分享数据分析和主要收获。在未来的夏天，我们的目标是在这个项目的基础上扩展一个永久性的传感器网络，并建立一个相关的网站和公开可用的实时数据展示板。</w:t>
      </w:r>
    </w:p>
    <w:p w14:paraId="0000000C" w14:textId="77777777" w:rsidR="00A13647" w:rsidRDefault="00212695">
      <w:pPr>
        <w:rPr>
          <w:b/>
        </w:rPr>
      </w:pPr>
      <w:r>
        <w:rPr>
          <w:rFonts w:hint="eastAsia"/>
          <w:b/>
        </w:rPr>
        <w:t>我可以联系谁以获得更多信息或报告损坏的传感器？</w:t>
      </w:r>
    </w:p>
    <w:p w14:paraId="0000000D" w14:textId="0396DD8F" w:rsidR="00A13647" w:rsidRDefault="00212695">
      <w:r>
        <w:rPr>
          <w:rFonts w:hint="eastAsia"/>
        </w:rPr>
        <w:t>如有任何意见或问题，请联络：</w:t>
      </w:r>
      <w:hyperlink r:id="rId5" w:history="1">
        <w:r w:rsidR="00E34363">
          <w:rPr>
            <w:rStyle w:val="Hyperlink"/>
          </w:rPr>
          <w:t>bostonheatsensors@gmail.com</w:t>
        </w:r>
      </w:hyperlink>
      <w:r>
        <w:rPr>
          <w:rFonts w:hint="eastAsia"/>
        </w:rPr>
        <w:t>。您可能还会看到我们的研究团队每两周定期访问传感器以下载数据（</w:t>
      </w:r>
      <w:sdt>
        <w:sdtPr>
          <w:tag w:val="goog_rdk_38"/>
          <w:id w:val="-1659843120"/>
        </w:sdtPr>
        <w:sdtEndPr/>
        <w:sdtContent/>
      </w:sdt>
      <w:r>
        <w:rPr>
          <w:rFonts w:hint="eastAsia"/>
        </w:rPr>
        <w:t>请随意打招呼！）。</w:t>
      </w:r>
    </w:p>
    <w:sectPr w:rsidR="00A1364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BF7E6994-03FD-46E8-8837-FE1C413ECDDF}"/>
    <w:embedBold r:id="rId2" w:fontKey="{5C820CA4-A310-46B5-8A1F-5D4646879889}"/>
    <w:embedItalic r:id="rId3" w:fontKey="{2C226AAA-C92D-4157-98A6-89C75AA45373}"/>
  </w:font>
  <w:font w:name="SimSun">
    <w:altName w:val="宋体"/>
    <w:panose1 w:val="02010600030101010101"/>
    <w:charset w:val="86"/>
    <w:family w:val="auto"/>
    <w:pitch w:val="variable"/>
    <w:sig w:usb0="00000003" w:usb1="288F0000" w:usb2="00000016" w:usb3="00000000" w:csb0="00040001" w:csb1="00000000"/>
    <w:embedRegular r:id="rId4" w:subsetted="1" w:fontKey="{58AC7A04-BE28-496E-9F53-A530FBD9C33E}"/>
    <w:embedBold r:id="rId5" w:subsetted="1" w:fontKey="{8652FEDD-D8D5-4BE1-91B3-FA2BBD969256}"/>
  </w:font>
  <w:font w:name="Aptos Display">
    <w:charset w:val="00"/>
    <w:family w:val="swiss"/>
    <w:pitch w:val="variable"/>
    <w:sig w:usb0="20000287" w:usb1="00000003" w:usb2="00000000" w:usb3="00000000" w:csb0="0000019F" w:csb1="00000000"/>
    <w:embedRegular r:id="rId6" w:fontKey="{29E9275C-5362-40C9-B334-5F99B39B8C04}"/>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647"/>
    <w:rsid w:val="00040DEB"/>
    <w:rsid w:val="000B58B5"/>
    <w:rsid w:val="000C73A5"/>
    <w:rsid w:val="001A7501"/>
    <w:rsid w:val="00212695"/>
    <w:rsid w:val="002B117E"/>
    <w:rsid w:val="00474FB5"/>
    <w:rsid w:val="00495ABF"/>
    <w:rsid w:val="004C128A"/>
    <w:rsid w:val="00532D1D"/>
    <w:rsid w:val="005D748F"/>
    <w:rsid w:val="00693B16"/>
    <w:rsid w:val="00735730"/>
    <w:rsid w:val="007A1809"/>
    <w:rsid w:val="007C1FAB"/>
    <w:rsid w:val="008F0230"/>
    <w:rsid w:val="00A13647"/>
    <w:rsid w:val="00B041AD"/>
    <w:rsid w:val="00B467BC"/>
    <w:rsid w:val="00C8360A"/>
    <w:rsid w:val="00CA3BCD"/>
    <w:rsid w:val="00D215D5"/>
    <w:rsid w:val="00DE6ECD"/>
    <w:rsid w:val="00E32762"/>
    <w:rsid w:val="00E34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8032"/>
  <w15:docId w15:val="{EABA2057-6EE0-4DC7-8241-972385E3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SimSun" w:hAnsi="Aptos" w:cs="Aptos"/>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E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7E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7E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7E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7E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7E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7E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7E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7E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7E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F7E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7E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7E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7E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7E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7E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7E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7E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7EC6"/>
    <w:rPr>
      <w:rFonts w:eastAsiaTheme="majorEastAsia" w:cstheme="majorBidi"/>
      <w:color w:val="272727" w:themeColor="text1" w:themeTint="D8"/>
    </w:rPr>
  </w:style>
  <w:style w:type="character" w:customStyle="1" w:styleId="TitleChar">
    <w:name w:val="Title Char"/>
    <w:basedOn w:val="DefaultParagraphFont"/>
    <w:link w:val="Title"/>
    <w:uiPriority w:val="10"/>
    <w:rsid w:val="002F7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2F7E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7EC6"/>
    <w:pPr>
      <w:spacing w:before="160"/>
      <w:jc w:val="center"/>
    </w:pPr>
    <w:rPr>
      <w:i/>
      <w:iCs/>
      <w:color w:val="404040" w:themeColor="text1" w:themeTint="BF"/>
    </w:rPr>
  </w:style>
  <w:style w:type="character" w:customStyle="1" w:styleId="QuoteChar">
    <w:name w:val="Quote Char"/>
    <w:basedOn w:val="DefaultParagraphFont"/>
    <w:link w:val="Quote"/>
    <w:uiPriority w:val="29"/>
    <w:rsid w:val="002F7EC6"/>
    <w:rPr>
      <w:i/>
      <w:iCs/>
      <w:color w:val="404040" w:themeColor="text1" w:themeTint="BF"/>
    </w:rPr>
  </w:style>
  <w:style w:type="paragraph" w:styleId="ListParagraph">
    <w:name w:val="List Paragraph"/>
    <w:basedOn w:val="Normal"/>
    <w:uiPriority w:val="34"/>
    <w:qFormat/>
    <w:rsid w:val="002F7EC6"/>
    <w:pPr>
      <w:ind w:left="720"/>
      <w:contextualSpacing/>
    </w:pPr>
  </w:style>
  <w:style w:type="character" w:styleId="IntenseEmphasis">
    <w:name w:val="Intense Emphasis"/>
    <w:basedOn w:val="DefaultParagraphFont"/>
    <w:uiPriority w:val="21"/>
    <w:qFormat/>
    <w:rsid w:val="002F7EC6"/>
    <w:rPr>
      <w:i/>
      <w:iCs/>
      <w:color w:val="0F4761" w:themeColor="accent1" w:themeShade="BF"/>
    </w:rPr>
  </w:style>
  <w:style w:type="paragraph" w:styleId="IntenseQuote">
    <w:name w:val="Intense Quote"/>
    <w:basedOn w:val="Normal"/>
    <w:next w:val="Normal"/>
    <w:link w:val="IntenseQuoteChar"/>
    <w:uiPriority w:val="30"/>
    <w:qFormat/>
    <w:rsid w:val="002F7E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7EC6"/>
    <w:rPr>
      <w:i/>
      <w:iCs/>
      <w:color w:val="0F4761" w:themeColor="accent1" w:themeShade="BF"/>
    </w:rPr>
  </w:style>
  <w:style w:type="character" w:styleId="IntenseReference">
    <w:name w:val="Intense Reference"/>
    <w:basedOn w:val="DefaultParagraphFont"/>
    <w:uiPriority w:val="32"/>
    <w:qFormat/>
    <w:rsid w:val="002F7EC6"/>
    <w:rPr>
      <w:b/>
      <w:bCs/>
      <w:smallCaps/>
      <w:color w:val="0F4761" w:themeColor="accent1" w:themeShade="BF"/>
      <w:spacing w:val="5"/>
    </w:rPr>
  </w:style>
  <w:style w:type="character" w:styleId="CommentReference">
    <w:name w:val="annotation reference"/>
    <w:basedOn w:val="DefaultParagraphFont"/>
    <w:uiPriority w:val="99"/>
    <w:semiHidden/>
    <w:unhideWhenUsed/>
    <w:rsid w:val="00D432F7"/>
    <w:rPr>
      <w:sz w:val="16"/>
      <w:szCs w:val="16"/>
    </w:rPr>
  </w:style>
  <w:style w:type="paragraph" w:styleId="CommentText">
    <w:name w:val="annotation text"/>
    <w:basedOn w:val="Normal"/>
    <w:link w:val="CommentTextChar"/>
    <w:uiPriority w:val="99"/>
    <w:unhideWhenUsed/>
    <w:rsid w:val="00D432F7"/>
    <w:pPr>
      <w:spacing w:line="240" w:lineRule="auto"/>
    </w:pPr>
    <w:rPr>
      <w:sz w:val="20"/>
      <w:szCs w:val="20"/>
    </w:rPr>
  </w:style>
  <w:style w:type="character" w:customStyle="1" w:styleId="CommentTextChar">
    <w:name w:val="Comment Text Char"/>
    <w:basedOn w:val="DefaultParagraphFont"/>
    <w:link w:val="CommentText"/>
    <w:uiPriority w:val="99"/>
    <w:rsid w:val="00D432F7"/>
    <w:rPr>
      <w:sz w:val="20"/>
      <w:szCs w:val="20"/>
    </w:rPr>
  </w:style>
  <w:style w:type="paragraph" w:styleId="CommentSubject">
    <w:name w:val="annotation subject"/>
    <w:basedOn w:val="CommentText"/>
    <w:next w:val="CommentText"/>
    <w:link w:val="CommentSubjectChar"/>
    <w:uiPriority w:val="99"/>
    <w:semiHidden/>
    <w:unhideWhenUsed/>
    <w:rsid w:val="00D432F7"/>
    <w:rPr>
      <w:b/>
      <w:bCs/>
    </w:rPr>
  </w:style>
  <w:style w:type="character" w:customStyle="1" w:styleId="CommentSubjectChar">
    <w:name w:val="Comment Subject Char"/>
    <w:basedOn w:val="CommentTextChar"/>
    <w:link w:val="CommentSubject"/>
    <w:uiPriority w:val="99"/>
    <w:semiHidden/>
    <w:rsid w:val="00D432F7"/>
    <w:rPr>
      <w:b/>
      <w:bCs/>
      <w:sz w:val="20"/>
      <w:szCs w:val="20"/>
    </w:rPr>
  </w:style>
  <w:style w:type="paragraph" w:styleId="Revision">
    <w:name w:val="Revision"/>
    <w:hidden/>
    <w:uiPriority w:val="99"/>
    <w:semiHidden/>
    <w:rsid w:val="00B041AD"/>
    <w:pPr>
      <w:spacing w:after="0" w:line="240" w:lineRule="auto"/>
    </w:pPr>
  </w:style>
  <w:style w:type="character" w:styleId="Hyperlink">
    <w:name w:val="Hyperlink"/>
    <w:basedOn w:val="DefaultParagraphFont"/>
    <w:uiPriority w:val="99"/>
    <w:semiHidden/>
    <w:unhideWhenUsed/>
    <w:rsid w:val="00E3436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bostonheatsensors@gmail.com" TargetMode="Externa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SimSun"/>
        <a:cs typeface=""/>
      </a:majorFont>
      <a:minorFont>
        <a:latin typeface="Aptos" panose="0211000402020202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O5EEe1+Uf6XEwsSBgw/VXbWfw==">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821</Characters>
  <Application>Microsoft Office Word</Application>
  <DocSecurity>4</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Gambill</dc:creator>
  <cp:lastModifiedBy>Isabella Gambill</cp:lastModifiedBy>
  <cp:revision>2</cp:revision>
  <dcterms:created xsi:type="dcterms:W3CDTF">2024-06-11T19:01:00Z</dcterms:created>
  <dcterms:modified xsi:type="dcterms:W3CDTF">2024-06-11T19:01:00Z</dcterms:modified>
</cp:coreProperties>
</file>